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9508B" w14:textId="3C14C654" w:rsidR="00D65A5C" w:rsidRDefault="00D65A5C">
      <w:pPr>
        <w:ind w:right="-1278"/>
        <w:rPr>
          <w:rFonts w:ascii="Arial Narrow" w:hAnsi="Arial Narrow"/>
          <w:b/>
          <w:bCs/>
          <w:sz w:val="10"/>
          <w:szCs w:val="10"/>
        </w:rPr>
        <w:sectPr w:rsidR="00D65A5C" w:rsidSect="001E5C39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nextColumn"/>
          <w:pgSz w:w="11906" w:h="16838" w:code="9"/>
          <w:pgMar w:top="284" w:right="2126" w:bottom="964" w:left="2325" w:header="142" w:footer="340" w:gutter="0"/>
          <w:cols w:space="708"/>
          <w:titlePg/>
          <w:docGrid w:linePitch="360"/>
        </w:sectPr>
      </w:pPr>
    </w:p>
    <w:p w14:paraId="7F93A096" w14:textId="6846DC28" w:rsidR="00D65A5C" w:rsidRDefault="00D65A5C">
      <w:pPr>
        <w:shd w:val="clear" w:color="auto" w:fill="FFFFFF"/>
        <w:ind w:right="112"/>
        <w:jc w:val="both"/>
        <w:rPr>
          <w:rFonts w:ascii="Gill Sans MT" w:hAnsi="Gill Sans MT" w:cs="Arial"/>
          <w:sz w:val="10"/>
          <w:szCs w:val="10"/>
        </w:rPr>
      </w:pPr>
    </w:p>
    <w:tbl>
      <w:tblPr>
        <w:tblW w:w="10240" w:type="dxa"/>
        <w:tblInd w:w="-1026" w:type="dxa"/>
        <w:tblLook w:val="00A0" w:firstRow="1" w:lastRow="0" w:firstColumn="1" w:lastColumn="0" w:noHBand="0" w:noVBand="0"/>
      </w:tblPr>
      <w:tblGrid>
        <w:gridCol w:w="1607"/>
        <w:gridCol w:w="8633"/>
      </w:tblGrid>
      <w:tr w:rsidR="00D65A5C" w14:paraId="7CC34349" w14:textId="77777777" w:rsidTr="000729DC">
        <w:trPr>
          <w:trHeight w:val="259"/>
        </w:trPr>
        <w:tc>
          <w:tcPr>
            <w:tcW w:w="1607" w:type="dxa"/>
            <w:tcBorders>
              <w:right w:val="dotted" w:sz="4" w:space="0" w:color="auto"/>
            </w:tcBorders>
          </w:tcPr>
          <w:p w14:paraId="3AE26CE5" w14:textId="040960C2" w:rsidR="00DA5E5E" w:rsidRDefault="00DA5E5E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76D19697" w14:textId="618B0DD3" w:rsidR="000729DC" w:rsidRDefault="000729DC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2E9E31F1" w14:textId="77777777" w:rsidR="000729DC" w:rsidRPr="00AA5EFF" w:rsidRDefault="000729DC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1B786AEE" w14:textId="77777777" w:rsidR="00D65A5C" w:rsidRPr="00AA5EFF" w:rsidRDefault="00D65A5C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OBJECTIF</w:t>
            </w:r>
          </w:p>
        </w:tc>
        <w:tc>
          <w:tcPr>
            <w:tcW w:w="8633" w:type="dxa"/>
            <w:tcBorders>
              <w:left w:val="dotted" w:sz="4" w:space="0" w:color="auto"/>
            </w:tcBorders>
          </w:tcPr>
          <w:p w14:paraId="75AAE8DA" w14:textId="77777777" w:rsidR="00DA5E5E" w:rsidRPr="00AA5EFF" w:rsidRDefault="00DA5E5E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3BC18507" w14:textId="77777777" w:rsidR="004B2941" w:rsidRDefault="00D65A5C" w:rsidP="00086B86">
            <w:pPr>
              <w:ind w:right="11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sz w:val="22"/>
                <w:szCs w:val="22"/>
              </w:rPr>
              <w:t xml:space="preserve">Apprendre à </w:t>
            </w:r>
            <w:r w:rsidR="00557C24" w:rsidRPr="00AA5EFF">
              <w:rPr>
                <w:rFonts w:asciiTheme="minorHAnsi" w:hAnsiTheme="minorHAnsi" w:cstheme="minorHAnsi"/>
                <w:sz w:val="22"/>
                <w:szCs w:val="22"/>
              </w:rPr>
              <w:t xml:space="preserve">mettre </w:t>
            </w:r>
            <w:r w:rsidR="00086B86">
              <w:rPr>
                <w:rFonts w:asciiTheme="minorHAnsi" w:hAnsiTheme="minorHAnsi" w:cstheme="minorHAnsi"/>
                <w:sz w:val="22"/>
                <w:szCs w:val="22"/>
              </w:rPr>
              <w:t xml:space="preserve">un luminaire </w:t>
            </w:r>
            <w:r w:rsidR="00557C24" w:rsidRPr="00AA5EFF">
              <w:rPr>
                <w:rFonts w:asciiTheme="minorHAnsi" w:hAnsiTheme="minorHAnsi" w:cstheme="minorHAnsi"/>
                <w:sz w:val="22"/>
                <w:szCs w:val="22"/>
              </w:rPr>
              <w:t xml:space="preserve">en conformité </w:t>
            </w:r>
            <w:r w:rsidR="00086B86">
              <w:rPr>
                <w:rFonts w:asciiTheme="minorHAnsi" w:hAnsiTheme="minorHAnsi" w:cstheme="minorHAnsi"/>
                <w:sz w:val="22"/>
                <w:szCs w:val="22"/>
              </w:rPr>
              <w:t>avec les</w:t>
            </w:r>
            <w:r w:rsidR="00557C24" w:rsidRPr="00AA5EFF">
              <w:rPr>
                <w:rFonts w:asciiTheme="minorHAnsi" w:hAnsiTheme="minorHAnsi" w:cstheme="minorHAnsi"/>
                <w:sz w:val="22"/>
                <w:szCs w:val="22"/>
              </w:rPr>
              <w:t xml:space="preserve"> exigences réglementaires</w:t>
            </w:r>
            <w:r w:rsidR="00086B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71DC960" w14:textId="7A20148E" w:rsidR="004229BA" w:rsidRPr="00AA5EFF" w:rsidRDefault="004229BA" w:rsidP="00086B86">
            <w:pPr>
              <w:ind w:right="11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A5C" w14:paraId="25DD27C2" w14:textId="77777777" w:rsidTr="000729DC">
        <w:trPr>
          <w:trHeight w:val="4825"/>
        </w:trPr>
        <w:tc>
          <w:tcPr>
            <w:tcW w:w="1607" w:type="dxa"/>
            <w:tcBorders>
              <w:right w:val="dotted" w:sz="4" w:space="0" w:color="auto"/>
            </w:tcBorders>
          </w:tcPr>
          <w:p w14:paraId="69F9386F" w14:textId="77777777" w:rsidR="00D65A5C" w:rsidRPr="00AA5EFF" w:rsidRDefault="00D65A5C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PROGRAMME</w:t>
            </w:r>
          </w:p>
          <w:p w14:paraId="18F6F057" w14:textId="77777777" w:rsidR="00D65A5C" w:rsidRPr="00AA5EFF" w:rsidRDefault="00D65A5C">
            <w:pPr>
              <w:ind w:right="11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33" w:type="dxa"/>
            <w:tcBorders>
              <w:left w:val="dotted" w:sz="4" w:space="0" w:color="auto"/>
            </w:tcBorders>
          </w:tcPr>
          <w:p w14:paraId="546EF04D" w14:textId="3C585634" w:rsidR="00D65A5C" w:rsidRPr="00AA5EFF" w:rsidRDefault="00EB0E2F" w:rsidP="00FC573E">
            <w:pPr>
              <w:pStyle w:val="Retraitcorpsdetexte"/>
              <w:spacing w:after="0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b/>
                <w:sz w:val="22"/>
                <w:szCs w:val="22"/>
              </w:rPr>
              <w:t>Principe du marquage CE</w:t>
            </w:r>
          </w:p>
          <w:p w14:paraId="3F05AABD" w14:textId="77777777" w:rsidR="00D65A5C" w:rsidRPr="00AA5EFF" w:rsidRDefault="00D65A5C" w:rsidP="00A73E1C">
            <w:pPr>
              <w:pStyle w:val="Paragraphedeliste"/>
              <w:numPr>
                <w:ilvl w:val="0"/>
                <w:numId w:val="3"/>
              </w:numPr>
              <w:ind w:left="1089" w:hanging="378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L’attestation de conformité</w:t>
            </w:r>
          </w:p>
          <w:p w14:paraId="5773FCA9" w14:textId="77777777" w:rsidR="00D65A5C" w:rsidRPr="00AA5EFF" w:rsidRDefault="00D65A5C" w:rsidP="00A73E1C">
            <w:pPr>
              <w:pStyle w:val="Paragraphedeliste"/>
              <w:numPr>
                <w:ilvl w:val="0"/>
                <w:numId w:val="3"/>
              </w:numPr>
              <w:ind w:left="1089" w:hanging="378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Le marquage</w:t>
            </w:r>
          </w:p>
          <w:p w14:paraId="17B0BDBB" w14:textId="1D8F3736" w:rsidR="00D65A5C" w:rsidRDefault="00D65A5C" w:rsidP="00A73E1C">
            <w:pPr>
              <w:pStyle w:val="Paragraphedeliste"/>
              <w:numPr>
                <w:ilvl w:val="0"/>
                <w:numId w:val="3"/>
              </w:numPr>
              <w:ind w:left="1089" w:hanging="378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Le dossier technique</w:t>
            </w:r>
          </w:p>
          <w:p w14:paraId="1A45D7DB" w14:textId="77777777" w:rsidR="000729DC" w:rsidRPr="00AA5EFF" w:rsidRDefault="000729DC" w:rsidP="000729DC">
            <w:pPr>
              <w:pStyle w:val="Paragraphedeliste"/>
              <w:ind w:left="1089"/>
              <w:rPr>
                <w:rFonts w:asciiTheme="minorHAnsi" w:hAnsiTheme="minorHAnsi" w:cstheme="minorHAnsi"/>
              </w:rPr>
            </w:pPr>
          </w:p>
          <w:p w14:paraId="209C1A6D" w14:textId="31309C0D" w:rsidR="00D65A5C" w:rsidRPr="00AA5EFF" w:rsidRDefault="00D65A5C" w:rsidP="00FC573E">
            <w:pPr>
              <w:pStyle w:val="Retraitcorpsdetexte"/>
              <w:spacing w:after="0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Présentation des principales exigences de la </w:t>
            </w:r>
            <w:r w:rsidR="00E51C4E" w:rsidRPr="00AA5E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DBT 2014/35/UE et de la </w:t>
            </w:r>
            <w:r w:rsidRPr="00AA5EFF">
              <w:rPr>
                <w:rFonts w:asciiTheme="minorHAnsi" w:hAnsiTheme="minorHAnsi" w:cstheme="minorHAnsi"/>
                <w:b/>
                <w:sz w:val="22"/>
                <w:szCs w:val="22"/>
              </w:rPr>
              <w:t>Normes NF EN 60598.</w:t>
            </w:r>
          </w:p>
          <w:p w14:paraId="1FAE8604" w14:textId="77777777" w:rsidR="00D65A5C" w:rsidRPr="00AA5EFF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Stabilité</w:t>
            </w:r>
          </w:p>
          <w:p w14:paraId="055806B2" w14:textId="77777777" w:rsidR="00D65A5C" w:rsidRPr="00AA5EFF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Rotation</w:t>
            </w:r>
          </w:p>
          <w:p w14:paraId="1D0599D5" w14:textId="77777777" w:rsidR="00D65A5C" w:rsidRPr="00AA5EFF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Résistance à la traction</w:t>
            </w:r>
          </w:p>
          <w:p w14:paraId="7AEB3892" w14:textId="77777777" w:rsidR="00D65A5C" w:rsidRPr="00AA5EFF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Températures maximales</w:t>
            </w:r>
          </w:p>
          <w:p w14:paraId="2CE64216" w14:textId="77777777" w:rsidR="00D65A5C" w:rsidRPr="00AA5EFF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Protection des câbles</w:t>
            </w:r>
          </w:p>
          <w:p w14:paraId="18820203" w14:textId="77777777" w:rsidR="00D65A5C" w:rsidRPr="00AA5EFF" w:rsidRDefault="00FC3814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Distances</w:t>
            </w:r>
            <w:r w:rsidR="00D65A5C" w:rsidRPr="00AA5EFF">
              <w:rPr>
                <w:rFonts w:asciiTheme="minorHAnsi" w:hAnsiTheme="minorHAnsi" w:cstheme="minorHAnsi"/>
              </w:rPr>
              <w:t xml:space="preserve"> dans l’air et lignes de fuite</w:t>
            </w:r>
          </w:p>
          <w:p w14:paraId="4E93F386" w14:textId="77777777" w:rsidR="00D65A5C" w:rsidRPr="00AA5EFF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Simple isolation, double isolation, isolation renforcée</w:t>
            </w:r>
          </w:p>
          <w:p w14:paraId="1CF22BA1" w14:textId="34537B3A" w:rsidR="00D65A5C" w:rsidRDefault="00D65A5C" w:rsidP="00A73E1C">
            <w:pPr>
              <w:pStyle w:val="Paragraphedeliste"/>
              <w:numPr>
                <w:ilvl w:val="0"/>
                <w:numId w:val="1"/>
              </w:numPr>
              <w:ind w:left="1089" w:hanging="392"/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IP</w:t>
            </w:r>
          </w:p>
          <w:p w14:paraId="01AB23F6" w14:textId="77777777" w:rsidR="000729DC" w:rsidRPr="00AA5EFF" w:rsidRDefault="000729DC" w:rsidP="000729DC">
            <w:pPr>
              <w:pStyle w:val="Paragraphedeliste"/>
              <w:ind w:left="1089"/>
              <w:rPr>
                <w:rFonts w:asciiTheme="minorHAnsi" w:hAnsiTheme="minorHAnsi" w:cstheme="minorHAnsi"/>
              </w:rPr>
            </w:pPr>
          </w:p>
          <w:p w14:paraId="0C7029BC" w14:textId="3BB3AC2E" w:rsidR="00D65A5C" w:rsidRPr="00AA5EFF" w:rsidRDefault="00EF09C9">
            <w:pPr>
              <w:pStyle w:val="Retraitcorpsdetexte"/>
              <w:spacing w:after="0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Mise en pratique des exigences réglementaires concernant la construction</w:t>
            </w:r>
          </w:p>
          <w:p w14:paraId="45FDD46F" w14:textId="77777777" w:rsidR="00D65A5C" w:rsidRPr="00AA5EFF" w:rsidRDefault="00D65A5C" w:rsidP="00A73E1C">
            <w:pPr>
              <w:pStyle w:val="Retraitcorpsdetexte"/>
              <w:numPr>
                <w:ilvl w:val="0"/>
                <w:numId w:val="4"/>
              </w:numPr>
              <w:spacing w:after="0"/>
              <w:ind w:left="1061" w:hanging="364"/>
              <w:rPr>
                <w:rFonts w:asciiTheme="minorHAnsi" w:hAnsiTheme="minorHAnsi" w:cstheme="minorHAnsi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sz w:val="22"/>
                <w:szCs w:val="22"/>
              </w:rPr>
              <w:t>Présentation des composants disponibles sur le marché</w:t>
            </w:r>
          </w:p>
          <w:p w14:paraId="35CB7693" w14:textId="51007184" w:rsidR="00D65A5C" w:rsidRPr="00AA5EFF" w:rsidRDefault="00EF09C9" w:rsidP="00A73E1C">
            <w:pPr>
              <w:pStyle w:val="Retraitcorpsdetexte"/>
              <w:numPr>
                <w:ilvl w:val="0"/>
                <w:numId w:val="4"/>
              </w:numPr>
              <w:spacing w:after="0"/>
              <w:ind w:left="1061" w:hanging="36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Vérification des t</w:t>
            </w:r>
            <w:r w:rsidR="00D65A5C" w:rsidRPr="00AA5EFF">
              <w:rPr>
                <w:rFonts w:asciiTheme="minorHAnsi" w:hAnsiTheme="minorHAnsi" w:cstheme="minorHAnsi"/>
                <w:sz w:val="22"/>
                <w:szCs w:val="22"/>
              </w:rPr>
              <w:t>echniques de montage et d’assemblage</w:t>
            </w:r>
          </w:p>
          <w:p w14:paraId="1E5C3DD9" w14:textId="77777777" w:rsidR="00D65A5C" w:rsidRPr="00AA5EFF" w:rsidRDefault="00D65A5C" w:rsidP="00A73E1C">
            <w:pPr>
              <w:pStyle w:val="Retraitcorpsdetexte"/>
              <w:numPr>
                <w:ilvl w:val="0"/>
                <w:numId w:val="4"/>
              </w:numPr>
              <w:spacing w:after="0"/>
              <w:ind w:left="1061" w:hanging="364"/>
              <w:rPr>
                <w:rFonts w:asciiTheme="minorHAnsi" w:hAnsiTheme="minorHAnsi" w:cstheme="minorHAnsi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sz w:val="22"/>
                <w:szCs w:val="22"/>
              </w:rPr>
              <w:t>Tests à mettre en œuvre</w:t>
            </w:r>
          </w:p>
          <w:p w14:paraId="53BD7277" w14:textId="77777777" w:rsidR="000D58FF" w:rsidRPr="00AA5EFF" w:rsidRDefault="000D58FF" w:rsidP="00E11A0E">
            <w:pPr>
              <w:pStyle w:val="Paragraphedeliste"/>
              <w:ind w:left="1038"/>
              <w:rPr>
                <w:rFonts w:asciiTheme="minorHAnsi" w:hAnsiTheme="minorHAnsi" w:cstheme="minorHAnsi"/>
              </w:rPr>
            </w:pPr>
          </w:p>
        </w:tc>
      </w:tr>
      <w:tr w:rsidR="00D65A5C" w14:paraId="6D50E8B7" w14:textId="77777777" w:rsidTr="000729DC">
        <w:tc>
          <w:tcPr>
            <w:tcW w:w="1607" w:type="dxa"/>
            <w:tcBorders>
              <w:right w:val="dotted" w:sz="4" w:space="0" w:color="auto"/>
            </w:tcBorders>
          </w:tcPr>
          <w:p w14:paraId="50BA3AF0" w14:textId="77777777" w:rsidR="00D65A5C" w:rsidRDefault="008D1A0E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5FF0542E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4DF5A45C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53525DBC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307E5D5E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30EBBAE6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36B402A5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5E903013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47D49A59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1A9A6989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20558F6C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7D76B2D6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1CF7018F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637CE615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3F2DC92B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2C8F3C91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184ADB0D" w14:textId="77777777" w:rsid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  <w:p w14:paraId="304AFFDD" w14:textId="6D727435" w:rsidR="004229BA" w:rsidRP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PUBLI</w:t>
            </w:r>
            <w:r w:rsidR="004229BA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8633" w:type="dxa"/>
            <w:tcBorders>
              <w:left w:val="dotted" w:sz="4" w:space="0" w:color="auto"/>
            </w:tcBorders>
          </w:tcPr>
          <w:p w14:paraId="5E4D5362" w14:textId="54C8BEFB" w:rsidR="00AA5EFF" w:rsidRPr="000729DC" w:rsidRDefault="00AA5EFF" w:rsidP="000729DC">
            <w:pPr>
              <w:shd w:val="clear" w:color="auto" w:fill="FFFFFF"/>
              <w:ind w:right="39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Présentation des autres Directives   </w:t>
            </w:r>
          </w:p>
          <w:p w14:paraId="5784D18F" w14:textId="1D1094CF" w:rsidR="00AA5EFF" w:rsidRPr="00AA5EFF" w:rsidRDefault="00AA5EFF" w:rsidP="00AA5EFF">
            <w:pPr>
              <w:pStyle w:val="Paragraphedeliste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CE</w:t>
            </w:r>
            <w:r w:rsidR="004229BA">
              <w:rPr>
                <w:rFonts w:asciiTheme="minorHAnsi" w:hAnsiTheme="minorHAnsi" w:cstheme="minorHAnsi"/>
              </w:rPr>
              <w:t>M</w:t>
            </w:r>
          </w:p>
          <w:p w14:paraId="1D683790" w14:textId="74921425" w:rsidR="00AA5EFF" w:rsidRPr="00AA5EFF" w:rsidRDefault="00AA5EFF" w:rsidP="00AA5EFF">
            <w:pPr>
              <w:pStyle w:val="Paragraphedeliste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proofErr w:type="spellStart"/>
            <w:r w:rsidRPr="00AA5EFF">
              <w:rPr>
                <w:rFonts w:asciiTheme="minorHAnsi" w:hAnsiTheme="minorHAnsi" w:cstheme="minorHAnsi"/>
              </w:rPr>
              <w:t>ErP</w:t>
            </w:r>
            <w:proofErr w:type="spellEnd"/>
          </w:p>
          <w:p w14:paraId="42285645" w14:textId="798D0634" w:rsidR="00AA5EFF" w:rsidRPr="00AA5EFF" w:rsidRDefault="00AA5EFF" w:rsidP="00AA5EFF">
            <w:pPr>
              <w:pStyle w:val="Paragraphedeliste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RoHS</w:t>
            </w:r>
          </w:p>
          <w:p w14:paraId="20826F6F" w14:textId="0F9177EA" w:rsidR="00AA5EFF" w:rsidRPr="00AA5EFF" w:rsidRDefault="00AA5EFF" w:rsidP="00AA5EFF">
            <w:pPr>
              <w:pStyle w:val="Paragraphedeliste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DEEE</w:t>
            </w:r>
          </w:p>
          <w:p w14:paraId="46F9AB0C" w14:textId="5AB20002" w:rsidR="00AA5EFF" w:rsidRPr="00AA5EFF" w:rsidRDefault="00AA5EFF" w:rsidP="00AA5EFF">
            <w:pPr>
              <w:pStyle w:val="Paragraphedeliste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A5EFF">
              <w:rPr>
                <w:rFonts w:asciiTheme="minorHAnsi" w:hAnsiTheme="minorHAnsi" w:cstheme="minorHAnsi"/>
              </w:rPr>
              <w:t>EEL</w:t>
            </w:r>
          </w:p>
          <w:p w14:paraId="7323CE43" w14:textId="77777777" w:rsidR="00AA5EFF" w:rsidRPr="000729DC" w:rsidRDefault="00AA5EFF" w:rsidP="000729DC">
            <w:pPr>
              <w:rPr>
                <w:rFonts w:asciiTheme="minorHAnsi" w:hAnsiTheme="minorHAnsi" w:cstheme="minorHAnsi"/>
              </w:rPr>
            </w:pPr>
          </w:p>
          <w:p w14:paraId="3FACD78D" w14:textId="77777777" w:rsidR="00AA5EFF" w:rsidRPr="00AA5EFF" w:rsidRDefault="00AA5EFF" w:rsidP="00AA5EFF">
            <w:pPr>
              <w:pStyle w:val="Paragraphedeliste"/>
              <w:shd w:val="clear" w:color="auto" w:fill="FFFFFF"/>
              <w:ind w:left="0" w:right="-568"/>
              <w:rPr>
                <w:rFonts w:asciiTheme="minorHAnsi" w:hAnsiTheme="minorHAnsi" w:cstheme="minorHAnsi"/>
                <w:b/>
                <w:spacing w:val="-2"/>
              </w:rPr>
            </w:pPr>
            <w:r w:rsidRPr="00AA5EFF">
              <w:rPr>
                <w:rFonts w:asciiTheme="minorHAnsi" w:hAnsiTheme="minorHAnsi" w:cstheme="minorHAnsi"/>
                <w:b/>
              </w:rPr>
              <w:t>La déclaration de conformité</w:t>
            </w:r>
            <w:r w:rsidRPr="00AA5EFF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</w:p>
          <w:p w14:paraId="64D615C3" w14:textId="77777777" w:rsidR="00AA5EFF" w:rsidRPr="00AA5EFF" w:rsidRDefault="00AA5EFF" w:rsidP="00AA5EFF">
            <w:pPr>
              <w:pStyle w:val="Paragraphedeliste"/>
              <w:shd w:val="clear" w:color="auto" w:fill="FFFFFF"/>
              <w:ind w:left="0" w:right="-568"/>
              <w:rPr>
                <w:rFonts w:asciiTheme="minorHAnsi" w:hAnsiTheme="minorHAnsi" w:cstheme="minorHAnsi"/>
                <w:b/>
                <w:spacing w:val="-2"/>
              </w:rPr>
            </w:pPr>
          </w:p>
          <w:p w14:paraId="1D0C07E0" w14:textId="77777777" w:rsidR="00AA5EFF" w:rsidRPr="00AA5EFF" w:rsidRDefault="00AA5EFF" w:rsidP="00AA5EFF">
            <w:pPr>
              <w:pStyle w:val="Paragraphedeliste"/>
              <w:shd w:val="clear" w:color="auto" w:fill="FFFFFF"/>
              <w:ind w:left="0" w:right="-568"/>
              <w:rPr>
                <w:rFonts w:asciiTheme="minorHAnsi" w:hAnsiTheme="minorHAnsi" w:cstheme="minorHAnsi"/>
                <w:b/>
                <w:spacing w:val="-2"/>
              </w:rPr>
            </w:pPr>
            <w:r w:rsidRPr="00AA5EFF">
              <w:rPr>
                <w:rFonts w:asciiTheme="minorHAnsi" w:hAnsiTheme="minorHAnsi" w:cstheme="minorHAnsi"/>
                <w:b/>
                <w:spacing w:val="-2"/>
              </w:rPr>
              <w:t xml:space="preserve">Atelier Pratique </w:t>
            </w:r>
          </w:p>
          <w:p w14:paraId="7196E919" w14:textId="77777777" w:rsidR="00AA5EFF" w:rsidRPr="00AA5EFF" w:rsidRDefault="00AA5EFF" w:rsidP="00AA5EFF">
            <w:pPr>
              <w:pStyle w:val="Paragraphedeliste"/>
              <w:shd w:val="clear" w:color="auto" w:fill="FFFFFF"/>
              <w:ind w:left="0" w:right="-568"/>
              <w:rPr>
                <w:rFonts w:asciiTheme="minorHAnsi" w:hAnsiTheme="minorHAnsi" w:cstheme="minorHAnsi"/>
                <w:b/>
                <w:spacing w:val="-2"/>
              </w:rPr>
            </w:pPr>
          </w:p>
          <w:p w14:paraId="45796449" w14:textId="73D28440" w:rsidR="00AA5EFF" w:rsidRPr="00AA5EFF" w:rsidRDefault="00AA5EFF" w:rsidP="00AA5EFF">
            <w:pPr>
              <w:pStyle w:val="Paragraphedeliste"/>
              <w:numPr>
                <w:ilvl w:val="0"/>
                <w:numId w:val="7"/>
              </w:numPr>
              <w:shd w:val="clear" w:color="auto" w:fill="FFFFFF"/>
              <w:ind w:right="-568"/>
              <w:rPr>
                <w:rFonts w:asciiTheme="minorHAnsi" w:hAnsiTheme="minorHAnsi" w:cstheme="minorHAnsi"/>
                <w:bCs/>
                <w:spacing w:val="-2"/>
              </w:rPr>
            </w:pPr>
            <w:r w:rsidRPr="00AA5EFF">
              <w:rPr>
                <w:rFonts w:asciiTheme="minorHAnsi" w:hAnsiTheme="minorHAnsi" w:cstheme="minorHAnsi"/>
                <w:bCs/>
                <w:spacing w:val="-2"/>
              </w:rPr>
              <w:t xml:space="preserve">Analyse des luminaires de chaque participant </w:t>
            </w:r>
          </w:p>
          <w:p w14:paraId="5D091644" w14:textId="77777777" w:rsidR="00AA5EFF" w:rsidRPr="00AA5EFF" w:rsidRDefault="00AA5EFF" w:rsidP="00AA5EFF">
            <w:pPr>
              <w:pStyle w:val="Paragraphedeliste"/>
              <w:numPr>
                <w:ilvl w:val="0"/>
                <w:numId w:val="7"/>
              </w:numPr>
              <w:shd w:val="clear" w:color="auto" w:fill="FFFFFF"/>
              <w:ind w:right="-568"/>
              <w:rPr>
                <w:rFonts w:asciiTheme="minorHAnsi" w:hAnsiTheme="minorHAnsi" w:cstheme="minorHAnsi"/>
                <w:bCs/>
                <w:spacing w:val="-2"/>
              </w:rPr>
            </w:pPr>
            <w:r w:rsidRPr="00AA5EFF">
              <w:rPr>
                <w:rFonts w:asciiTheme="minorHAnsi" w:hAnsiTheme="minorHAnsi" w:cstheme="minorHAnsi"/>
                <w:bCs/>
                <w:spacing w:val="-2"/>
              </w:rPr>
              <w:t xml:space="preserve">Réalisation du marquage CE de chaque luminaire </w:t>
            </w:r>
          </w:p>
          <w:p w14:paraId="40A80F10" w14:textId="77777777" w:rsidR="00AA5EFF" w:rsidRPr="00AA5EFF" w:rsidRDefault="00AA5EFF" w:rsidP="00AA5EFF">
            <w:pPr>
              <w:pStyle w:val="Paragraphedeliste"/>
              <w:numPr>
                <w:ilvl w:val="0"/>
                <w:numId w:val="7"/>
              </w:numPr>
              <w:shd w:val="clear" w:color="auto" w:fill="FFFFFF"/>
              <w:ind w:right="-568"/>
              <w:rPr>
                <w:rFonts w:asciiTheme="minorHAnsi" w:hAnsiTheme="minorHAnsi" w:cstheme="minorHAnsi"/>
                <w:bCs/>
                <w:spacing w:val="-2"/>
              </w:rPr>
            </w:pPr>
            <w:r w:rsidRPr="00AA5EFF">
              <w:rPr>
                <w:rFonts w:asciiTheme="minorHAnsi" w:hAnsiTheme="minorHAnsi" w:cstheme="minorHAnsi"/>
                <w:bCs/>
                <w:spacing w:val="-2"/>
              </w:rPr>
              <w:t>Rédaction de l’Attestation de Conformité UE de chaque luminaire</w:t>
            </w:r>
          </w:p>
          <w:p w14:paraId="575830B1" w14:textId="4BA44E75" w:rsidR="004B2941" w:rsidRPr="00AA5EFF" w:rsidRDefault="00AA5EFF" w:rsidP="00AA5EFF">
            <w:pPr>
              <w:pStyle w:val="Paragraphedeliste"/>
              <w:numPr>
                <w:ilvl w:val="0"/>
                <w:numId w:val="7"/>
              </w:numPr>
              <w:shd w:val="clear" w:color="auto" w:fill="FFFFFF"/>
              <w:ind w:right="-568"/>
              <w:rPr>
                <w:rFonts w:asciiTheme="minorHAnsi" w:hAnsiTheme="minorHAnsi" w:cstheme="minorHAnsi"/>
                <w:bCs/>
                <w:spacing w:val="-2"/>
              </w:rPr>
            </w:pPr>
            <w:r w:rsidRPr="00AA5EFF">
              <w:rPr>
                <w:rFonts w:asciiTheme="minorHAnsi" w:hAnsiTheme="minorHAnsi" w:cstheme="minorHAnsi"/>
                <w:bCs/>
                <w:spacing w:val="-2"/>
              </w:rPr>
              <w:t>Réflexion sur le mo</w:t>
            </w:r>
            <w:r w:rsidR="004229BA">
              <w:rPr>
                <w:rFonts w:asciiTheme="minorHAnsi" w:hAnsiTheme="minorHAnsi" w:cstheme="minorHAnsi"/>
                <w:bCs/>
                <w:spacing w:val="-2"/>
              </w:rPr>
              <w:t>d</w:t>
            </w:r>
            <w:r w:rsidRPr="00AA5EFF">
              <w:rPr>
                <w:rFonts w:asciiTheme="minorHAnsi" w:hAnsiTheme="minorHAnsi" w:cstheme="minorHAnsi"/>
                <w:bCs/>
                <w:spacing w:val="-2"/>
              </w:rPr>
              <w:t>e d’</w:t>
            </w:r>
            <w:r w:rsidR="004229BA">
              <w:rPr>
                <w:rFonts w:asciiTheme="minorHAnsi" w:hAnsiTheme="minorHAnsi" w:cstheme="minorHAnsi"/>
                <w:bCs/>
                <w:spacing w:val="-2"/>
              </w:rPr>
              <w:t>e</w:t>
            </w:r>
            <w:r w:rsidRPr="00AA5EFF">
              <w:rPr>
                <w:rFonts w:asciiTheme="minorHAnsi" w:hAnsiTheme="minorHAnsi" w:cstheme="minorHAnsi"/>
                <w:bCs/>
                <w:spacing w:val="-2"/>
              </w:rPr>
              <w:t>mploi de chaque luminaire</w:t>
            </w:r>
          </w:p>
        </w:tc>
      </w:tr>
      <w:tr w:rsidR="00AA5EFF" w14:paraId="116D90FC" w14:textId="77777777" w:rsidTr="000729DC">
        <w:trPr>
          <w:trHeight w:val="72"/>
        </w:trPr>
        <w:tc>
          <w:tcPr>
            <w:tcW w:w="1607" w:type="dxa"/>
            <w:tcBorders>
              <w:right w:val="dotted" w:sz="4" w:space="0" w:color="auto"/>
            </w:tcBorders>
          </w:tcPr>
          <w:p w14:paraId="6B203C71" w14:textId="77777777" w:rsidR="00AA5EFF" w:rsidRPr="00AA5EFF" w:rsidRDefault="00AA5EFF">
            <w:pPr>
              <w:ind w:right="112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8633" w:type="dxa"/>
            <w:tcBorders>
              <w:left w:val="dotted" w:sz="4" w:space="0" w:color="auto"/>
            </w:tcBorders>
          </w:tcPr>
          <w:p w14:paraId="47215A0A" w14:textId="71B7A8AF" w:rsidR="00AA5EFF" w:rsidRDefault="00AA5EFF" w:rsidP="00AA5EFF">
            <w:pPr>
              <w:shd w:val="clear" w:color="auto" w:fill="FFFFFF"/>
              <w:ind w:right="397"/>
              <w:rPr>
                <w:rFonts w:asciiTheme="minorHAnsi" w:hAnsiTheme="minorHAnsi" w:cstheme="minorHAnsi"/>
                <w:sz w:val="22"/>
                <w:szCs w:val="22"/>
              </w:rPr>
            </w:pPr>
            <w:r w:rsidRPr="00AA5EFF">
              <w:rPr>
                <w:rFonts w:asciiTheme="minorHAnsi" w:hAnsiTheme="minorHAnsi" w:cstheme="minorHAnsi"/>
                <w:sz w:val="22"/>
                <w:szCs w:val="22"/>
              </w:rPr>
              <w:t>Pour débutants ayant déjà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construit un luminaire</w:t>
            </w:r>
          </w:p>
          <w:p w14:paraId="2DCF3A96" w14:textId="77777777" w:rsidR="00AA5EFF" w:rsidRDefault="00AA5EFF" w:rsidP="00AA5EFF">
            <w:pPr>
              <w:shd w:val="clear" w:color="auto" w:fill="FFFFFF"/>
              <w:ind w:right="39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BBB076" w14:textId="003BB3E1" w:rsidR="00AA5EFF" w:rsidRPr="004229BA" w:rsidRDefault="4830F851" w:rsidP="3FA16A90">
            <w:pPr>
              <w:ind w:right="112"/>
              <w:rPr>
                <w:rFonts w:asciiTheme="minorHAnsi" w:hAnsiTheme="minorHAnsi" w:cstheme="minorBidi"/>
                <w:i/>
                <w:iCs/>
                <w:color w:val="FF0000"/>
                <w:sz w:val="22"/>
                <w:szCs w:val="22"/>
              </w:rPr>
            </w:pPr>
            <w:r w:rsidRPr="3FA16A90">
              <w:rPr>
                <w:rFonts w:asciiTheme="minorHAnsi" w:hAnsiTheme="minorHAnsi" w:cstheme="minorBidi"/>
                <w:i/>
                <w:iCs/>
                <w:color w:val="FF0000"/>
                <w:sz w:val="22"/>
                <w:szCs w:val="22"/>
              </w:rPr>
              <w:t xml:space="preserve">Le </w:t>
            </w:r>
            <w:r w:rsidR="5CDFA9D5" w:rsidRPr="3FA16A90">
              <w:rPr>
                <w:rFonts w:asciiTheme="minorHAnsi" w:hAnsiTheme="minorHAnsi" w:cstheme="minorBidi"/>
                <w:i/>
                <w:iCs/>
                <w:color w:val="FF0000"/>
                <w:sz w:val="32"/>
                <w:szCs w:val="32"/>
              </w:rPr>
              <w:t>deuxième</w:t>
            </w:r>
            <w:r w:rsidRPr="3FA16A90">
              <w:rPr>
                <w:rFonts w:asciiTheme="minorHAnsi" w:hAnsiTheme="minorHAnsi" w:cstheme="minorBidi"/>
                <w:i/>
                <w:iCs/>
                <w:color w:val="FF0000"/>
                <w:sz w:val="32"/>
                <w:szCs w:val="32"/>
              </w:rPr>
              <w:t xml:space="preserve"> jour, </w:t>
            </w:r>
            <w:r w:rsidRPr="3FA16A90">
              <w:rPr>
                <w:rFonts w:asciiTheme="minorHAnsi" w:hAnsiTheme="minorHAnsi" w:cstheme="minorBidi"/>
                <w:i/>
                <w:iCs/>
                <w:color w:val="FF0000"/>
                <w:sz w:val="22"/>
                <w:szCs w:val="22"/>
              </w:rPr>
              <w:t>c</w:t>
            </w:r>
            <w:r w:rsidR="00AA5EFF" w:rsidRPr="3FA16A90">
              <w:rPr>
                <w:rFonts w:asciiTheme="minorHAnsi" w:hAnsiTheme="minorHAnsi" w:cstheme="minorBidi"/>
                <w:i/>
                <w:iCs/>
                <w:color w:val="FF0000"/>
                <w:sz w:val="22"/>
                <w:szCs w:val="22"/>
              </w:rPr>
              <w:t xml:space="preserve">haque participant doit obligatoirement être muni d’un ordinateur portable et de son </w:t>
            </w:r>
            <w:r w:rsidR="6789AC54" w:rsidRPr="3FA16A90">
              <w:rPr>
                <w:rFonts w:asciiTheme="minorHAnsi" w:hAnsiTheme="minorHAnsi" w:cstheme="minorBidi"/>
                <w:i/>
                <w:iCs/>
                <w:color w:val="FF0000"/>
                <w:sz w:val="22"/>
                <w:szCs w:val="22"/>
              </w:rPr>
              <w:t>luminaire.</w:t>
            </w:r>
            <w:r w:rsidR="00AA5EFF" w:rsidRPr="3FA16A90">
              <w:rPr>
                <w:rFonts w:asciiTheme="minorHAnsi" w:hAnsiTheme="minorHAnsi" w:cstheme="minorBidi"/>
                <w:i/>
                <w:iCs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6D592783" w14:textId="0971AABA" w:rsidR="009B0A20" w:rsidRDefault="009B0A20" w:rsidP="00AA5EFF">
      <w:pPr>
        <w:shd w:val="clear" w:color="auto" w:fill="FFFFFF"/>
        <w:ind w:right="112"/>
        <w:jc w:val="both"/>
        <w:rPr>
          <w:rFonts w:asciiTheme="minorHAnsi" w:hAnsiTheme="minorHAnsi" w:cstheme="minorHAnsi"/>
          <w:sz w:val="20"/>
          <w:szCs w:val="20"/>
        </w:rPr>
      </w:pPr>
    </w:p>
    <w:p w14:paraId="68AF4B61" w14:textId="27EBAFB7" w:rsidR="000729DC" w:rsidRDefault="000729DC" w:rsidP="00AA5EFF">
      <w:pPr>
        <w:shd w:val="clear" w:color="auto" w:fill="FFFFFF"/>
        <w:ind w:right="112"/>
        <w:jc w:val="both"/>
        <w:rPr>
          <w:rFonts w:asciiTheme="minorHAnsi" w:hAnsiTheme="minorHAnsi" w:cstheme="minorHAnsi"/>
          <w:sz w:val="20"/>
          <w:szCs w:val="20"/>
        </w:rPr>
      </w:pPr>
    </w:p>
    <w:p w14:paraId="17C0D367" w14:textId="5B7ADAAD" w:rsidR="000729DC" w:rsidRDefault="000729DC" w:rsidP="00AA5EFF">
      <w:pPr>
        <w:shd w:val="clear" w:color="auto" w:fill="FFFFFF"/>
        <w:ind w:right="112"/>
        <w:jc w:val="both"/>
        <w:rPr>
          <w:rFonts w:asciiTheme="minorHAnsi" w:hAnsiTheme="minorHAnsi" w:cstheme="minorHAnsi"/>
          <w:sz w:val="20"/>
          <w:szCs w:val="20"/>
        </w:rPr>
      </w:pPr>
    </w:p>
    <w:p w14:paraId="13240AE6" w14:textId="68C2CA2E" w:rsidR="000729DC" w:rsidRDefault="000729DC" w:rsidP="00AA5EFF">
      <w:pPr>
        <w:shd w:val="clear" w:color="auto" w:fill="FFFFFF"/>
        <w:ind w:right="112"/>
        <w:jc w:val="both"/>
        <w:rPr>
          <w:rFonts w:asciiTheme="minorHAnsi" w:hAnsiTheme="minorHAnsi" w:cstheme="minorHAnsi"/>
          <w:sz w:val="20"/>
          <w:szCs w:val="20"/>
        </w:rPr>
      </w:pPr>
    </w:p>
    <w:p w14:paraId="0C63C657" w14:textId="0BB96B2B" w:rsidR="00D25205" w:rsidRDefault="00D25205" w:rsidP="0046552B">
      <w:pPr>
        <w:ind w:right="-1191"/>
        <w:rPr>
          <w:rFonts w:ascii="Calibri" w:hAnsi="Calibri"/>
          <w:sz w:val="22"/>
          <w:szCs w:val="22"/>
        </w:rPr>
      </w:pPr>
    </w:p>
    <w:sectPr w:rsidR="00D25205" w:rsidSect="001E5C39">
      <w:headerReference w:type="default" r:id="rId13"/>
      <w:type w:val="continuous"/>
      <w:pgSz w:w="11906" w:h="16838"/>
      <w:pgMar w:top="284" w:right="2125" w:bottom="851" w:left="2325" w:header="142" w:footer="2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DE040" w14:textId="77777777" w:rsidR="001E5C39" w:rsidRDefault="001E5C39">
      <w:r>
        <w:separator/>
      </w:r>
    </w:p>
  </w:endnote>
  <w:endnote w:type="continuationSeparator" w:id="0">
    <w:p w14:paraId="72763B50" w14:textId="77777777" w:rsidR="001E5C39" w:rsidRDefault="001E5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-Italic">
    <w:altName w:val="Times New Roman"/>
    <w:panose1 w:val="020B0502020104090203"/>
    <w:charset w:val="B1"/>
    <w:family w:val="swiss"/>
    <w:pitch w:val="variable"/>
    <w:sig w:usb0="80000A67" w:usb1="00000000" w:usb2="00000000" w:usb3="00000000" w:csb0="000001F7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D4D9" w14:textId="7A7B09CE" w:rsidR="00133DF4" w:rsidRPr="001C17EF" w:rsidRDefault="00133DF4" w:rsidP="000645E4">
    <w:pPr>
      <w:pStyle w:val="Pieddepage"/>
      <w:ind w:left="-1418"/>
      <w:jc w:val="center"/>
      <w:rPr>
        <w:rFonts w:ascii="Century Gothic" w:hAnsi="Century Gothic"/>
        <w:noProof/>
        <w:color w:val="7F7F7F" w:themeColor="text1" w:themeTint="80"/>
        <w:sz w:val="12"/>
        <w:szCs w:val="24"/>
      </w:rPr>
    </w:pPr>
    <w:r w:rsidRPr="001C17EF">
      <w:rPr>
        <w:rFonts w:ascii="Century Gothic" w:hAnsi="Century Gothic"/>
        <w:b/>
        <w:noProof/>
        <w:color w:val="404040" w:themeColor="text1" w:themeTint="BF"/>
        <w:sz w:val="12"/>
        <w:szCs w:val="24"/>
      </w:rPr>
      <w:t>SYNDICAT DU LUMINAIRE</w:t>
    </w:r>
    <w:r w:rsidRPr="001C17EF">
      <w:rPr>
        <w:rFonts w:ascii="Century Gothic" w:hAnsi="Century Gothic"/>
        <w:noProof/>
        <w:color w:val="404040" w:themeColor="text1" w:themeTint="BF"/>
        <w:sz w:val="12"/>
        <w:szCs w:val="24"/>
      </w:rPr>
      <w:t xml:space="preserve"> –</w:t>
    </w:r>
    <w:r w:rsidRPr="001C17EF">
      <w:rPr>
        <w:rFonts w:ascii="Century Gothic" w:hAnsi="Century Gothic"/>
        <w:noProof/>
        <w:color w:val="7F7F7F" w:themeColor="text1" w:themeTint="80"/>
        <w:sz w:val="12"/>
        <w:szCs w:val="24"/>
      </w:rPr>
      <w:t xml:space="preserve"> 8, rue Saint-Claude - 75003 Paris</w:t>
    </w:r>
  </w:p>
  <w:p w14:paraId="12577E53" w14:textId="77777777" w:rsidR="00133DF4" w:rsidRPr="001C17EF" w:rsidRDefault="00133DF4" w:rsidP="000645E4">
    <w:pPr>
      <w:pStyle w:val="Pieddepage"/>
      <w:ind w:left="-1418"/>
      <w:jc w:val="center"/>
      <w:rPr>
        <w:rFonts w:ascii="Century Gothic" w:hAnsi="Century Gothic"/>
        <w:color w:val="7F7F7F" w:themeColor="text1" w:themeTint="80"/>
        <w:sz w:val="12"/>
        <w:szCs w:val="24"/>
      </w:rPr>
    </w:pPr>
    <w:r w:rsidRPr="001C17EF">
      <w:rPr>
        <w:rFonts w:ascii="Century Gothic" w:hAnsi="Century Gothic"/>
        <w:color w:val="7F7F7F" w:themeColor="text1" w:themeTint="80"/>
        <w:sz w:val="12"/>
        <w:szCs w:val="24"/>
      </w:rPr>
      <w:t xml:space="preserve">Tél. : +33 (0) 1 42 78 48 05 – </w:t>
    </w:r>
    <w:proofErr w:type="gramStart"/>
    <w:r w:rsidRPr="001C17EF">
      <w:rPr>
        <w:rFonts w:ascii="Century Gothic" w:hAnsi="Century Gothic"/>
        <w:color w:val="7F7F7F" w:themeColor="text1" w:themeTint="80"/>
        <w:sz w:val="12"/>
        <w:szCs w:val="24"/>
      </w:rPr>
      <w:t>email</w:t>
    </w:r>
    <w:proofErr w:type="gramEnd"/>
    <w:r w:rsidRPr="001C17EF">
      <w:rPr>
        <w:rFonts w:ascii="Century Gothic" w:hAnsi="Century Gothic"/>
        <w:color w:val="7F7F7F" w:themeColor="text1" w:themeTint="80"/>
        <w:sz w:val="12"/>
        <w:szCs w:val="24"/>
      </w:rPr>
      <w:t xml:space="preserve"> : </w:t>
    </w:r>
    <w:hyperlink r:id="rId1" w:history="1">
      <w:r w:rsidRPr="001C17EF">
        <w:rPr>
          <w:rStyle w:val="Lienhypertexte"/>
          <w:rFonts w:ascii="Century Gothic" w:hAnsi="Century Gothic"/>
          <w:color w:val="7F7F7F" w:themeColor="text1" w:themeTint="80"/>
          <w:sz w:val="12"/>
          <w:szCs w:val="24"/>
        </w:rPr>
        <w:t>contact@luminaire.org</w:t>
      </w:r>
    </w:hyperlink>
    <w:r w:rsidRPr="001C17EF">
      <w:rPr>
        <w:rFonts w:ascii="Century Gothic" w:hAnsi="Century Gothic"/>
        <w:color w:val="7F7F7F" w:themeColor="text1" w:themeTint="80"/>
        <w:sz w:val="12"/>
        <w:szCs w:val="24"/>
      </w:rPr>
      <w:t xml:space="preserve"> – </w:t>
    </w:r>
    <w:hyperlink r:id="rId2" w:history="1">
      <w:r w:rsidRPr="001C17EF">
        <w:rPr>
          <w:rStyle w:val="Lienhypertexte"/>
          <w:rFonts w:ascii="Century Gothic" w:hAnsi="Century Gothic"/>
          <w:color w:val="7F7F7F" w:themeColor="text1" w:themeTint="80"/>
          <w:sz w:val="12"/>
          <w:szCs w:val="24"/>
        </w:rPr>
        <w:t>www.luminaire.org</w:t>
      </w:r>
    </w:hyperlink>
  </w:p>
  <w:p w14:paraId="4195E26F" w14:textId="77777777" w:rsidR="00133DF4" w:rsidRPr="001C17EF" w:rsidRDefault="00133DF4" w:rsidP="000645E4">
    <w:pPr>
      <w:pStyle w:val="Pieddepage"/>
      <w:ind w:left="-1418"/>
      <w:jc w:val="center"/>
      <w:rPr>
        <w:rFonts w:ascii="Century Gothic" w:hAnsi="Century Gothic"/>
        <w:color w:val="7F7F7F" w:themeColor="text1" w:themeTint="80"/>
        <w:sz w:val="12"/>
        <w:szCs w:val="24"/>
      </w:rPr>
    </w:pPr>
    <w:r>
      <w:rPr>
        <w:rFonts w:ascii="Century Gothic" w:hAnsi="Century Gothic"/>
        <w:color w:val="7F7F7F" w:themeColor="text1" w:themeTint="80"/>
        <w:sz w:val="12"/>
        <w:szCs w:val="24"/>
      </w:rPr>
      <w:t>N° Sire</w:t>
    </w:r>
    <w:r w:rsidRPr="001C17EF">
      <w:rPr>
        <w:rFonts w:ascii="Century Gothic" w:hAnsi="Century Gothic"/>
        <w:color w:val="7F7F7F" w:themeColor="text1" w:themeTint="80"/>
        <w:sz w:val="12"/>
        <w:szCs w:val="24"/>
      </w:rPr>
      <w:t>t : 784 227 456 00018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5FC7D" w14:textId="401F835E" w:rsidR="00501DFD" w:rsidRPr="001C17EF" w:rsidRDefault="0044183A" w:rsidP="00501DFD">
    <w:pPr>
      <w:pStyle w:val="Pieddepage"/>
      <w:ind w:left="-1418"/>
      <w:jc w:val="center"/>
      <w:rPr>
        <w:rFonts w:ascii="Century Gothic" w:hAnsi="Century Gothic"/>
        <w:noProof/>
        <w:color w:val="7F7F7F" w:themeColor="text1" w:themeTint="80"/>
        <w:sz w:val="12"/>
        <w:szCs w:val="24"/>
      </w:rPr>
    </w:pPr>
    <w:r>
      <w:rPr>
        <w:rFonts w:ascii="Century Gothic" w:hAnsi="Century Gothic"/>
        <w:b/>
        <w:noProof/>
        <w:color w:val="404040" w:themeColor="text1" w:themeTint="BF"/>
        <w:sz w:val="12"/>
        <w:szCs w:val="24"/>
      </w:rPr>
      <w:t>PIL</w:t>
    </w:r>
    <w:r w:rsidR="00501DFD" w:rsidRPr="001C17EF">
      <w:rPr>
        <w:rFonts w:ascii="Century Gothic" w:hAnsi="Century Gothic"/>
        <w:b/>
        <w:noProof/>
        <w:color w:val="404040" w:themeColor="text1" w:themeTint="BF"/>
        <w:sz w:val="12"/>
        <w:szCs w:val="24"/>
      </w:rPr>
      <w:t xml:space="preserve"> LUMINAIRE</w:t>
    </w:r>
    <w:r w:rsidR="00501DFD" w:rsidRPr="001C17EF">
      <w:rPr>
        <w:rFonts w:ascii="Century Gothic" w:hAnsi="Century Gothic"/>
        <w:noProof/>
        <w:color w:val="404040" w:themeColor="text1" w:themeTint="BF"/>
        <w:sz w:val="12"/>
        <w:szCs w:val="24"/>
      </w:rPr>
      <w:t xml:space="preserve"> –</w:t>
    </w:r>
    <w:r w:rsidR="00501DFD" w:rsidRPr="001C17EF">
      <w:rPr>
        <w:rFonts w:ascii="Century Gothic" w:hAnsi="Century Gothic"/>
        <w:noProof/>
        <w:color w:val="7F7F7F" w:themeColor="text1" w:themeTint="80"/>
        <w:sz w:val="12"/>
        <w:szCs w:val="24"/>
      </w:rPr>
      <w:t xml:space="preserve"> 8, rue Saint-Claude - 75003 Paris</w:t>
    </w:r>
  </w:p>
  <w:p w14:paraId="607439D3" w14:textId="77777777" w:rsidR="00501DFD" w:rsidRPr="001C17EF" w:rsidRDefault="00501DFD" w:rsidP="00501DFD">
    <w:pPr>
      <w:pStyle w:val="Pieddepage"/>
      <w:ind w:left="-1418"/>
      <w:jc w:val="center"/>
      <w:rPr>
        <w:rFonts w:ascii="Century Gothic" w:hAnsi="Century Gothic"/>
        <w:color w:val="7F7F7F" w:themeColor="text1" w:themeTint="80"/>
        <w:sz w:val="12"/>
        <w:szCs w:val="24"/>
      </w:rPr>
    </w:pPr>
    <w:r w:rsidRPr="001C17EF">
      <w:rPr>
        <w:rFonts w:ascii="Century Gothic" w:hAnsi="Century Gothic"/>
        <w:color w:val="7F7F7F" w:themeColor="text1" w:themeTint="80"/>
        <w:sz w:val="12"/>
        <w:szCs w:val="24"/>
      </w:rPr>
      <w:t xml:space="preserve">Tél. : +33 (0) 1 42 78 48 05 – </w:t>
    </w:r>
    <w:proofErr w:type="gramStart"/>
    <w:r w:rsidRPr="001C17EF">
      <w:rPr>
        <w:rFonts w:ascii="Century Gothic" w:hAnsi="Century Gothic"/>
        <w:color w:val="7F7F7F" w:themeColor="text1" w:themeTint="80"/>
        <w:sz w:val="12"/>
        <w:szCs w:val="24"/>
      </w:rPr>
      <w:t>email</w:t>
    </w:r>
    <w:proofErr w:type="gramEnd"/>
    <w:r w:rsidRPr="001C17EF">
      <w:rPr>
        <w:rFonts w:ascii="Century Gothic" w:hAnsi="Century Gothic"/>
        <w:color w:val="7F7F7F" w:themeColor="text1" w:themeTint="80"/>
        <w:sz w:val="12"/>
        <w:szCs w:val="24"/>
      </w:rPr>
      <w:t xml:space="preserve"> : </w:t>
    </w:r>
    <w:hyperlink r:id="rId1" w:history="1">
      <w:r w:rsidRPr="001C17EF">
        <w:rPr>
          <w:rStyle w:val="Lienhypertexte"/>
          <w:rFonts w:ascii="Century Gothic" w:hAnsi="Century Gothic"/>
          <w:color w:val="7F7F7F" w:themeColor="text1" w:themeTint="80"/>
          <w:sz w:val="12"/>
          <w:szCs w:val="24"/>
        </w:rPr>
        <w:t>contact@luminaire.org</w:t>
      </w:r>
    </w:hyperlink>
    <w:r w:rsidRPr="001C17EF">
      <w:rPr>
        <w:rFonts w:ascii="Century Gothic" w:hAnsi="Century Gothic"/>
        <w:color w:val="7F7F7F" w:themeColor="text1" w:themeTint="80"/>
        <w:sz w:val="12"/>
        <w:szCs w:val="24"/>
      </w:rPr>
      <w:t xml:space="preserve"> – </w:t>
    </w:r>
    <w:hyperlink r:id="rId2" w:history="1">
      <w:r w:rsidRPr="001C17EF">
        <w:rPr>
          <w:rStyle w:val="Lienhypertexte"/>
          <w:rFonts w:ascii="Century Gothic" w:hAnsi="Century Gothic"/>
          <w:color w:val="7F7F7F" w:themeColor="text1" w:themeTint="80"/>
          <w:sz w:val="12"/>
          <w:szCs w:val="24"/>
        </w:rPr>
        <w:t>www.luminaire.org</w:t>
      </w:r>
    </w:hyperlink>
  </w:p>
  <w:p w14:paraId="16CBF16B" w14:textId="7D41DCF1" w:rsidR="001C17EF" w:rsidRPr="001C17EF" w:rsidRDefault="001C17EF" w:rsidP="001C17EF">
    <w:pPr>
      <w:pStyle w:val="Pieddepage"/>
      <w:ind w:left="-1418"/>
      <w:rPr>
        <w:rFonts w:ascii="Century Gothic" w:hAnsi="Century Gothic"/>
        <w:color w:val="7F7F7F" w:themeColor="text1" w:themeTint="80"/>
        <w:sz w:val="12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18D78" w14:textId="77777777" w:rsidR="001E5C39" w:rsidRDefault="001E5C39">
      <w:r>
        <w:separator/>
      </w:r>
    </w:p>
  </w:footnote>
  <w:footnote w:type="continuationSeparator" w:id="0">
    <w:p w14:paraId="42B1DCEF" w14:textId="77777777" w:rsidR="001E5C39" w:rsidRDefault="001E5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443A" w14:textId="77777777" w:rsidR="00D65A5C" w:rsidRDefault="005B1639">
    <w:pPr>
      <w:pStyle w:val="En-tte"/>
      <w:ind w:left="-2127" w:right="-1900"/>
    </w:pPr>
    <w:r>
      <w:rPr>
        <w:noProof/>
      </w:rPr>
      <w:drawing>
        <wp:inline distT="0" distB="0" distL="0" distR="0" wp14:anchorId="3DB6B128" wp14:editId="24B72E70">
          <wp:extent cx="7254240" cy="579120"/>
          <wp:effectExtent l="19050" t="0" r="3810" b="0"/>
          <wp:docPr id="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424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33" w:type="pct"/>
      <w:tblInd w:w="115" w:type="dxa"/>
      <w:tblBorders>
        <w:top w:val="single" w:sz="8" w:space="0" w:color="8DB3E2"/>
        <w:left w:val="single" w:sz="8" w:space="0" w:color="8DB3E2"/>
        <w:bottom w:val="thickThinLargeGap" w:sz="12" w:space="0" w:color="8DB3E2"/>
        <w:right w:val="single" w:sz="8" w:space="0" w:color="8DB3E2"/>
      </w:tblBorders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7187"/>
    </w:tblGrid>
    <w:tr w:rsidR="00D65A5C" w14:paraId="3B37800C" w14:textId="77777777">
      <w:trPr>
        <w:trHeight w:val="97"/>
      </w:trPr>
      <w:tc>
        <w:tcPr>
          <w:tcW w:w="9270" w:type="dxa"/>
          <w:tcBorders>
            <w:top w:val="single" w:sz="8" w:space="0" w:color="8DB3E2"/>
            <w:bottom w:val="thickThinLargeGap" w:sz="12" w:space="0" w:color="8DB3E2"/>
          </w:tcBorders>
          <w:shd w:val="clear" w:color="auto" w:fill="8DB3E2"/>
        </w:tcPr>
        <w:p w14:paraId="77315930" w14:textId="77777777" w:rsidR="00D65A5C" w:rsidRPr="00AB2FB6" w:rsidRDefault="0063121F">
          <w:pPr>
            <w:jc w:val="right"/>
            <w:rPr>
              <w:rFonts w:ascii="Cambria" w:hAnsi="Cambria"/>
              <w:color w:val="365F91"/>
              <w:sz w:val="22"/>
              <w:szCs w:val="22"/>
            </w:rPr>
          </w:pPr>
          <w:r w:rsidRPr="00AB2FB6">
            <w:rPr>
              <w:rFonts w:ascii="Calibri" w:hAnsi="Calibri"/>
              <w:b/>
              <w:color w:val="FFFFFF"/>
              <w:sz w:val="22"/>
              <w:szCs w:val="22"/>
            </w:rPr>
            <w:fldChar w:fldCharType="begin"/>
          </w:r>
          <w:r w:rsidR="00D65A5C" w:rsidRPr="00AB2FB6">
            <w:rPr>
              <w:rFonts w:ascii="Calibri" w:hAnsi="Calibri"/>
              <w:b/>
              <w:color w:val="FFFFFF"/>
              <w:sz w:val="22"/>
              <w:szCs w:val="22"/>
            </w:rPr>
            <w:instrText>PAGE   \* MERGEFORMAT</w:instrText>
          </w:r>
          <w:r w:rsidRPr="00AB2FB6">
            <w:rPr>
              <w:rFonts w:ascii="Calibri" w:hAnsi="Calibri"/>
              <w:b/>
              <w:color w:val="FFFFFF"/>
              <w:sz w:val="22"/>
              <w:szCs w:val="22"/>
            </w:rPr>
            <w:fldChar w:fldCharType="separate"/>
          </w:r>
          <w:r w:rsidR="00D65A5C" w:rsidRPr="00AB2FB6">
            <w:rPr>
              <w:rFonts w:ascii="Cambria" w:hAnsi="Cambria"/>
              <w:b/>
              <w:noProof/>
              <w:color w:val="FFFFFF"/>
              <w:sz w:val="22"/>
              <w:szCs w:val="22"/>
            </w:rPr>
            <w:t>3</w:t>
          </w:r>
          <w:r w:rsidRPr="00AB2FB6">
            <w:rPr>
              <w:rFonts w:ascii="Calibri" w:hAnsi="Calibri"/>
              <w:b/>
              <w:color w:val="FFFFFF"/>
              <w:sz w:val="22"/>
              <w:szCs w:val="22"/>
            </w:rPr>
            <w:fldChar w:fldCharType="end"/>
          </w:r>
        </w:p>
      </w:tc>
    </w:tr>
  </w:tbl>
  <w:p w14:paraId="5B381EB4" w14:textId="77777777" w:rsidR="00D65A5C" w:rsidRDefault="00D65A5C">
    <w:pPr>
      <w:pStyle w:val="En-tte"/>
      <w:ind w:left="-212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C23C8" w14:textId="74E6659F" w:rsidR="00D65A5C" w:rsidRDefault="0044183A">
    <w:pPr>
      <w:pStyle w:val="En-tte"/>
      <w:ind w:left="-2127" w:right="-190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28D503" wp14:editId="178F6652">
          <wp:simplePos x="0" y="0"/>
          <wp:positionH relativeFrom="column">
            <wp:posOffset>-1093470</wp:posOffset>
          </wp:positionH>
          <wp:positionV relativeFrom="paragraph">
            <wp:posOffset>59055</wp:posOffset>
          </wp:positionV>
          <wp:extent cx="889462" cy="80904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/>
                  <a:srcRect l="20899" t="28833" r="16757" b="27037"/>
                  <a:stretch/>
                </pic:blipFill>
                <pic:spPr bwMode="auto">
                  <a:xfrm>
                    <a:off x="0" y="0"/>
                    <a:ext cx="889462" cy="809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55889" w14:textId="03B2BF6F" w:rsidR="000729DC" w:rsidRDefault="000729DC" w:rsidP="000729DC">
    <w:pPr>
      <w:pStyle w:val="En-tte"/>
      <w:ind w:right="-1900"/>
      <w:rPr>
        <w:b/>
        <w:bCs/>
      </w:rPr>
    </w:pPr>
  </w:p>
  <w:p w14:paraId="2D6E7095" w14:textId="2437F37F" w:rsidR="000729DC" w:rsidRPr="00277001" w:rsidRDefault="000729DC" w:rsidP="000729DC">
    <w:pPr>
      <w:pStyle w:val="En-tte"/>
      <w:ind w:right="-1900"/>
      <w:rPr>
        <w:b/>
        <w:bCs/>
        <w:sz w:val="36"/>
        <w:szCs w:val="36"/>
      </w:rPr>
    </w:pPr>
  </w:p>
  <w:p w14:paraId="1BB58048" w14:textId="32656998" w:rsidR="00D65A5C" w:rsidRPr="00277001" w:rsidRDefault="00277001" w:rsidP="000729DC">
    <w:pPr>
      <w:pStyle w:val="En-tte"/>
      <w:ind w:right="-1900"/>
      <w:jc w:val="center"/>
      <w:rPr>
        <w:b/>
        <w:bCs/>
        <w:sz w:val="36"/>
        <w:szCs w:val="36"/>
      </w:rPr>
    </w:pPr>
    <w:r w:rsidRPr="00277001">
      <w:rPr>
        <w:b/>
        <w:bCs/>
        <w:sz w:val="36"/>
        <w:szCs w:val="36"/>
      </w:rPr>
      <w:t>Les réglementations applicables aux luminaires</w:t>
    </w:r>
    <w:r w:rsidRPr="00277001">
      <w:rPr>
        <w:b/>
        <w:bCs/>
        <w:sz w:val="36"/>
        <w:szCs w:val="36"/>
      </w:rPr>
      <w:t xml:space="preserve"> </w:t>
    </w:r>
    <w:r w:rsidR="000729DC" w:rsidRPr="00277001">
      <w:rPr>
        <w:b/>
        <w:bCs/>
        <w:sz w:val="36"/>
        <w:szCs w:val="36"/>
      </w:rPr>
      <w:t>(2 jours)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B18F4" w14:textId="3504E747" w:rsidR="001B36B9" w:rsidRPr="001B36B9" w:rsidRDefault="000729DC">
    <w:pPr>
      <w:pStyle w:val="En-tte"/>
      <w:ind w:left="-2127" w:right="-1900"/>
      <w:rPr>
        <w:rFonts w:asciiTheme="minorHAnsi" w:hAnsiTheme="minorHAnsi" w:cstheme="minorHAnsi"/>
        <w:sz w:val="12"/>
      </w:rPr>
    </w:pPr>
    <w:r>
      <w:rPr>
        <w:rFonts w:asciiTheme="minorHAnsi" w:hAnsiTheme="minorHAnsi" w:cstheme="minorHAnsi"/>
        <w:noProof/>
        <w:sz w:val="12"/>
      </w:rPr>
      <w:drawing>
        <wp:inline distT="0" distB="0" distL="0" distR="0" wp14:anchorId="182952FB" wp14:editId="080F4428">
          <wp:extent cx="1855425" cy="1088967"/>
          <wp:effectExtent l="0" t="0" r="0" b="381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802" cy="1103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756CF"/>
    <w:multiLevelType w:val="hybridMultilevel"/>
    <w:tmpl w:val="525639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72D9D"/>
    <w:multiLevelType w:val="hybridMultilevel"/>
    <w:tmpl w:val="319A51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1064B"/>
    <w:multiLevelType w:val="hybridMultilevel"/>
    <w:tmpl w:val="5080C57E"/>
    <w:lvl w:ilvl="0" w:tplc="040C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4732643"/>
    <w:multiLevelType w:val="hybridMultilevel"/>
    <w:tmpl w:val="20747D50"/>
    <w:lvl w:ilvl="0" w:tplc="040C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685B4234"/>
    <w:multiLevelType w:val="hybridMultilevel"/>
    <w:tmpl w:val="FC70EDA4"/>
    <w:lvl w:ilvl="0" w:tplc="040C0005">
      <w:start w:val="1"/>
      <w:numFmt w:val="bullet"/>
      <w:lvlText w:val=""/>
      <w:lvlJc w:val="left"/>
      <w:pPr>
        <w:ind w:left="11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762D6219"/>
    <w:multiLevelType w:val="hybridMultilevel"/>
    <w:tmpl w:val="2F460C6A"/>
    <w:lvl w:ilvl="0" w:tplc="040C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79B602A5"/>
    <w:multiLevelType w:val="hybridMultilevel"/>
    <w:tmpl w:val="4B128AAC"/>
    <w:lvl w:ilvl="0" w:tplc="040C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7" w15:restartNumberingAfterBreak="0">
    <w:nsid w:val="7B4C7358"/>
    <w:multiLevelType w:val="hybridMultilevel"/>
    <w:tmpl w:val="AD8445E0"/>
    <w:lvl w:ilvl="0" w:tplc="AD845592">
      <w:start w:val="1"/>
      <w:numFmt w:val="bullet"/>
      <w:pStyle w:val="Style1"/>
      <w:lvlText w:val=""/>
      <w:lvlJc w:val="left"/>
      <w:pPr>
        <w:tabs>
          <w:tab w:val="num" w:pos="927"/>
        </w:tabs>
        <w:ind w:left="924" w:hanging="357"/>
      </w:pPr>
      <w:rPr>
        <w:rFonts w:ascii="Wingdings" w:hAnsi="Wingdings" w:hint="default"/>
        <w:b/>
        <w:i w:val="0"/>
        <w:sz w:val="28"/>
      </w:rPr>
    </w:lvl>
    <w:lvl w:ilvl="1" w:tplc="17D00058">
      <w:numFmt w:val="decimal"/>
      <w:lvlText w:val=""/>
      <w:lvlJc w:val="left"/>
    </w:lvl>
    <w:lvl w:ilvl="2" w:tplc="7B922C4E">
      <w:numFmt w:val="decimal"/>
      <w:lvlText w:val=""/>
      <w:lvlJc w:val="left"/>
    </w:lvl>
    <w:lvl w:ilvl="3" w:tplc="08D6404C">
      <w:numFmt w:val="decimal"/>
      <w:lvlText w:val=""/>
      <w:lvlJc w:val="left"/>
    </w:lvl>
    <w:lvl w:ilvl="4" w:tplc="1AFA2E26">
      <w:numFmt w:val="decimal"/>
      <w:lvlText w:val=""/>
      <w:lvlJc w:val="left"/>
    </w:lvl>
    <w:lvl w:ilvl="5" w:tplc="E5466E0A">
      <w:numFmt w:val="decimal"/>
      <w:lvlText w:val=""/>
      <w:lvlJc w:val="left"/>
    </w:lvl>
    <w:lvl w:ilvl="6" w:tplc="F2DEC620">
      <w:numFmt w:val="decimal"/>
      <w:lvlText w:val=""/>
      <w:lvlJc w:val="left"/>
    </w:lvl>
    <w:lvl w:ilvl="7" w:tplc="4E769ED2">
      <w:numFmt w:val="decimal"/>
      <w:lvlText w:val=""/>
      <w:lvlJc w:val="left"/>
    </w:lvl>
    <w:lvl w:ilvl="8" w:tplc="836C5F9A">
      <w:numFmt w:val="decimal"/>
      <w:lvlText w:val=""/>
      <w:lvlJc w:val="left"/>
    </w:lvl>
  </w:abstractNum>
  <w:num w:numId="1" w16cid:durableId="445929245">
    <w:abstractNumId w:val="5"/>
  </w:num>
  <w:num w:numId="2" w16cid:durableId="1748768879">
    <w:abstractNumId w:val="0"/>
  </w:num>
  <w:num w:numId="3" w16cid:durableId="642124225">
    <w:abstractNumId w:val="3"/>
  </w:num>
  <w:num w:numId="4" w16cid:durableId="1358777228">
    <w:abstractNumId w:val="4"/>
  </w:num>
  <w:num w:numId="5" w16cid:durableId="1217930970">
    <w:abstractNumId w:val="7"/>
  </w:num>
  <w:num w:numId="6" w16cid:durableId="113254559">
    <w:abstractNumId w:val="2"/>
  </w:num>
  <w:num w:numId="7" w16cid:durableId="1613315786">
    <w:abstractNumId w:val="1"/>
  </w:num>
  <w:num w:numId="8" w16cid:durableId="50502232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5C"/>
    <w:rsid w:val="00011D0E"/>
    <w:rsid w:val="000247EC"/>
    <w:rsid w:val="00035720"/>
    <w:rsid w:val="000473BD"/>
    <w:rsid w:val="00054430"/>
    <w:rsid w:val="000645E4"/>
    <w:rsid w:val="000729DC"/>
    <w:rsid w:val="00075109"/>
    <w:rsid w:val="00086B86"/>
    <w:rsid w:val="000973B1"/>
    <w:rsid w:val="000A2E74"/>
    <w:rsid w:val="000A4450"/>
    <w:rsid w:val="000A7186"/>
    <w:rsid w:val="000B785F"/>
    <w:rsid w:val="000C4712"/>
    <w:rsid w:val="000D58FF"/>
    <w:rsid w:val="000F09BC"/>
    <w:rsid w:val="00101E3D"/>
    <w:rsid w:val="001120C7"/>
    <w:rsid w:val="00133DF4"/>
    <w:rsid w:val="00142322"/>
    <w:rsid w:val="001524F8"/>
    <w:rsid w:val="0015250A"/>
    <w:rsid w:val="001738DB"/>
    <w:rsid w:val="001947D2"/>
    <w:rsid w:val="00196C1E"/>
    <w:rsid w:val="001A5581"/>
    <w:rsid w:val="001B04C6"/>
    <w:rsid w:val="001B36B9"/>
    <w:rsid w:val="001C17EF"/>
    <w:rsid w:val="001E5C39"/>
    <w:rsid w:val="00213832"/>
    <w:rsid w:val="002543E3"/>
    <w:rsid w:val="002545B1"/>
    <w:rsid w:val="002758C3"/>
    <w:rsid w:val="00277001"/>
    <w:rsid w:val="00281348"/>
    <w:rsid w:val="00295C67"/>
    <w:rsid w:val="002A1590"/>
    <w:rsid w:val="002A4931"/>
    <w:rsid w:val="002B2C1E"/>
    <w:rsid w:val="002B649B"/>
    <w:rsid w:val="002C1B8E"/>
    <w:rsid w:val="002F4C37"/>
    <w:rsid w:val="00303E85"/>
    <w:rsid w:val="0033060B"/>
    <w:rsid w:val="00337824"/>
    <w:rsid w:val="0036411C"/>
    <w:rsid w:val="0036533A"/>
    <w:rsid w:val="0037779D"/>
    <w:rsid w:val="003823D1"/>
    <w:rsid w:val="003824E0"/>
    <w:rsid w:val="00393881"/>
    <w:rsid w:val="003B0C54"/>
    <w:rsid w:val="003B4F24"/>
    <w:rsid w:val="003C2FE5"/>
    <w:rsid w:val="00401E46"/>
    <w:rsid w:val="004229BA"/>
    <w:rsid w:val="00431670"/>
    <w:rsid w:val="0044183A"/>
    <w:rsid w:val="0046453C"/>
    <w:rsid w:val="0046552B"/>
    <w:rsid w:val="00465AAD"/>
    <w:rsid w:val="00472207"/>
    <w:rsid w:val="00476D77"/>
    <w:rsid w:val="004A1020"/>
    <w:rsid w:val="004B2941"/>
    <w:rsid w:val="004D6D07"/>
    <w:rsid w:val="004E06EB"/>
    <w:rsid w:val="004F0279"/>
    <w:rsid w:val="00501DFD"/>
    <w:rsid w:val="00527A24"/>
    <w:rsid w:val="00531329"/>
    <w:rsid w:val="00542F27"/>
    <w:rsid w:val="00557C24"/>
    <w:rsid w:val="00570A01"/>
    <w:rsid w:val="00596B2A"/>
    <w:rsid w:val="005A5C33"/>
    <w:rsid w:val="005A7EC0"/>
    <w:rsid w:val="005B1639"/>
    <w:rsid w:val="005C2CD7"/>
    <w:rsid w:val="005E00B5"/>
    <w:rsid w:val="005E2A63"/>
    <w:rsid w:val="005F1004"/>
    <w:rsid w:val="0060080C"/>
    <w:rsid w:val="00605D61"/>
    <w:rsid w:val="006252AB"/>
    <w:rsid w:val="0063121F"/>
    <w:rsid w:val="00633D64"/>
    <w:rsid w:val="00642DF0"/>
    <w:rsid w:val="00645AEB"/>
    <w:rsid w:val="006731CB"/>
    <w:rsid w:val="00696BA7"/>
    <w:rsid w:val="006972EB"/>
    <w:rsid w:val="0069733B"/>
    <w:rsid w:val="00712DA0"/>
    <w:rsid w:val="00716B5F"/>
    <w:rsid w:val="007178C9"/>
    <w:rsid w:val="0073443D"/>
    <w:rsid w:val="007408AC"/>
    <w:rsid w:val="00765E2D"/>
    <w:rsid w:val="00766302"/>
    <w:rsid w:val="0077763C"/>
    <w:rsid w:val="00792CDF"/>
    <w:rsid w:val="007C3644"/>
    <w:rsid w:val="007E2719"/>
    <w:rsid w:val="00803560"/>
    <w:rsid w:val="00805C41"/>
    <w:rsid w:val="00807393"/>
    <w:rsid w:val="008705DC"/>
    <w:rsid w:val="00884541"/>
    <w:rsid w:val="0089499B"/>
    <w:rsid w:val="0089635D"/>
    <w:rsid w:val="008B1983"/>
    <w:rsid w:val="008D1A0E"/>
    <w:rsid w:val="008D515D"/>
    <w:rsid w:val="008E36AE"/>
    <w:rsid w:val="008F3EDA"/>
    <w:rsid w:val="009004E2"/>
    <w:rsid w:val="00903E05"/>
    <w:rsid w:val="00912A12"/>
    <w:rsid w:val="00922131"/>
    <w:rsid w:val="00927ED4"/>
    <w:rsid w:val="009312F5"/>
    <w:rsid w:val="00934394"/>
    <w:rsid w:val="0094589C"/>
    <w:rsid w:val="0095308D"/>
    <w:rsid w:val="009755B8"/>
    <w:rsid w:val="00986422"/>
    <w:rsid w:val="009A06A6"/>
    <w:rsid w:val="009B0A20"/>
    <w:rsid w:val="009D29AE"/>
    <w:rsid w:val="009D2EF0"/>
    <w:rsid w:val="009D6258"/>
    <w:rsid w:val="009E3C2D"/>
    <w:rsid w:val="009F12B6"/>
    <w:rsid w:val="00A010F2"/>
    <w:rsid w:val="00A23BA0"/>
    <w:rsid w:val="00A40EF0"/>
    <w:rsid w:val="00A504A2"/>
    <w:rsid w:val="00A51283"/>
    <w:rsid w:val="00A550C6"/>
    <w:rsid w:val="00A73E1C"/>
    <w:rsid w:val="00A938C7"/>
    <w:rsid w:val="00A9645C"/>
    <w:rsid w:val="00AA5EFF"/>
    <w:rsid w:val="00AB2FB6"/>
    <w:rsid w:val="00AB3906"/>
    <w:rsid w:val="00AD5DD3"/>
    <w:rsid w:val="00AE4E31"/>
    <w:rsid w:val="00B0219F"/>
    <w:rsid w:val="00B043BA"/>
    <w:rsid w:val="00B26AA2"/>
    <w:rsid w:val="00B41A05"/>
    <w:rsid w:val="00B522F3"/>
    <w:rsid w:val="00B55331"/>
    <w:rsid w:val="00B61E20"/>
    <w:rsid w:val="00B72CCA"/>
    <w:rsid w:val="00B96DB8"/>
    <w:rsid w:val="00BC092A"/>
    <w:rsid w:val="00BD1807"/>
    <w:rsid w:val="00C05A89"/>
    <w:rsid w:val="00C11E00"/>
    <w:rsid w:val="00C1311E"/>
    <w:rsid w:val="00C15E5B"/>
    <w:rsid w:val="00C322DA"/>
    <w:rsid w:val="00C57407"/>
    <w:rsid w:val="00C619F3"/>
    <w:rsid w:val="00CB47C4"/>
    <w:rsid w:val="00CC406C"/>
    <w:rsid w:val="00CD73E7"/>
    <w:rsid w:val="00CF6E97"/>
    <w:rsid w:val="00D04B1E"/>
    <w:rsid w:val="00D25205"/>
    <w:rsid w:val="00D36115"/>
    <w:rsid w:val="00D51C83"/>
    <w:rsid w:val="00D577FE"/>
    <w:rsid w:val="00D65A5C"/>
    <w:rsid w:val="00D71E3D"/>
    <w:rsid w:val="00D861CA"/>
    <w:rsid w:val="00DA5E5E"/>
    <w:rsid w:val="00DB0A7E"/>
    <w:rsid w:val="00DB6903"/>
    <w:rsid w:val="00DC6009"/>
    <w:rsid w:val="00DF4B0E"/>
    <w:rsid w:val="00DF7B5F"/>
    <w:rsid w:val="00E11A0E"/>
    <w:rsid w:val="00E26500"/>
    <w:rsid w:val="00E306BB"/>
    <w:rsid w:val="00E32227"/>
    <w:rsid w:val="00E3752A"/>
    <w:rsid w:val="00E4509F"/>
    <w:rsid w:val="00E51C4E"/>
    <w:rsid w:val="00E6560A"/>
    <w:rsid w:val="00E75F37"/>
    <w:rsid w:val="00E949B7"/>
    <w:rsid w:val="00EA0934"/>
    <w:rsid w:val="00EB0E2F"/>
    <w:rsid w:val="00EB5D32"/>
    <w:rsid w:val="00EC69F9"/>
    <w:rsid w:val="00EF09C9"/>
    <w:rsid w:val="00EF172D"/>
    <w:rsid w:val="00EF4AB6"/>
    <w:rsid w:val="00F01604"/>
    <w:rsid w:val="00F219AC"/>
    <w:rsid w:val="00FC3458"/>
    <w:rsid w:val="00FC3814"/>
    <w:rsid w:val="00FC573E"/>
    <w:rsid w:val="00FD407E"/>
    <w:rsid w:val="00FE491E"/>
    <w:rsid w:val="00FF1413"/>
    <w:rsid w:val="00FF6D2E"/>
    <w:rsid w:val="1EE5E98C"/>
    <w:rsid w:val="2A67B2E2"/>
    <w:rsid w:val="3D27D7DA"/>
    <w:rsid w:val="3FA16A90"/>
    <w:rsid w:val="4830F851"/>
    <w:rsid w:val="4DFE2797"/>
    <w:rsid w:val="5CDFA9D5"/>
    <w:rsid w:val="61C8C299"/>
    <w:rsid w:val="6789A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33AEF"/>
  <w15:docId w15:val="{6D9C5155-11F6-4A3C-94CF-8C6DEB6F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9F3"/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C619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locked/>
    <w:rsid w:val="00D861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locked/>
    <w:rsid w:val="00C619F3"/>
    <w:rPr>
      <w:rFonts w:cs="Times New Roman"/>
      <w:b/>
      <w:bCs/>
      <w:sz w:val="28"/>
      <w:szCs w:val="28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C619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619F3"/>
    <w:rPr>
      <w:rFonts w:cs="Times New Roman"/>
      <w:sz w:val="2"/>
    </w:rPr>
  </w:style>
  <w:style w:type="paragraph" w:customStyle="1" w:styleId="CarCar1CarCarCarCarCarCarCarCarCarCar">
    <w:name w:val="Car Car1 Car Car Car Car Car Car Car Car Car Car"/>
    <w:basedOn w:val="Normal"/>
    <w:uiPriority w:val="99"/>
    <w:semiHidden/>
    <w:rsid w:val="00C619F3"/>
    <w:pPr>
      <w:spacing w:after="160" w:line="240" w:lineRule="exact"/>
      <w:ind w:left="539" w:firstLine="578"/>
    </w:pPr>
    <w:rPr>
      <w:rFonts w:ascii="Verdana" w:hAnsi="Verdana"/>
      <w:sz w:val="20"/>
      <w:szCs w:val="20"/>
      <w:lang w:val="en-US" w:eastAsia="en-US"/>
    </w:rPr>
  </w:style>
  <w:style w:type="table" w:styleId="Grilledutableau">
    <w:name w:val="Table Grid"/>
    <w:basedOn w:val="TableauNormal"/>
    <w:uiPriority w:val="99"/>
    <w:rsid w:val="00C61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uiPriority w:val="99"/>
    <w:rsid w:val="00C619F3"/>
    <w:pPr>
      <w:ind w:left="720"/>
    </w:pPr>
    <w:rPr>
      <w:rFonts w:ascii="Calibri" w:hAnsi="Calibri"/>
      <w:sz w:val="22"/>
      <w:szCs w:val="22"/>
    </w:rPr>
  </w:style>
  <w:style w:type="character" w:customStyle="1" w:styleId="EmilieZapater">
    <w:name w:val="Emilie Zapater"/>
    <w:basedOn w:val="Policepardfaut"/>
    <w:uiPriority w:val="99"/>
    <w:semiHidden/>
    <w:rsid w:val="00C619F3"/>
    <w:rPr>
      <w:rFonts w:ascii="Arial" w:hAnsi="Arial" w:cs="Arial"/>
      <w:color w:val="auto"/>
      <w:sz w:val="20"/>
      <w:szCs w:val="20"/>
    </w:rPr>
  </w:style>
  <w:style w:type="paragraph" w:customStyle="1" w:styleId="CarCar1CarCarCarCar">
    <w:name w:val="Car Car1 Car Car Car Car"/>
    <w:basedOn w:val="Normal"/>
    <w:uiPriority w:val="99"/>
    <w:semiHidden/>
    <w:rsid w:val="00C619F3"/>
    <w:pPr>
      <w:spacing w:after="160" w:line="240" w:lineRule="exact"/>
      <w:ind w:left="539" w:firstLine="578"/>
    </w:pPr>
    <w:rPr>
      <w:rFonts w:ascii="Verdana" w:hAnsi="Verdana"/>
      <w:sz w:val="20"/>
      <w:szCs w:val="20"/>
      <w:lang w:val="en-US" w:eastAsia="en-US"/>
    </w:rPr>
  </w:style>
  <w:style w:type="paragraph" w:styleId="Paragraphedeliste">
    <w:name w:val="List Paragraph"/>
    <w:basedOn w:val="Normal"/>
    <w:uiPriority w:val="99"/>
    <w:qFormat/>
    <w:rsid w:val="00C619F3"/>
    <w:pPr>
      <w:ind w:left="720"/>
    </w:pPr>
    <w:rPr>
      <w:rFonts w:ascii="Calibri" w:hAnsi="Calibri"/>
      <w:sz w:val="22"/>
      <w:szCs w:val="22"/>
    </w:rPr>
  </w:style>
  <w:style w:type="character" w:styleId="Lienhypertexte">
    <w:name w:val="Hyperlink"/>
    <w:basedOn w:val="Policepardfaut"/>
    <w:uiPriority w:val="99"/>
    <w:rsid w:val="00C619F3"/>
    <w:rPr>
      <w:rFonts w:cs="Times New Roman"/>
      <w:color w:val="0000FF"/>
      <w:u w:val="single"/>
    </w:rPr>
  </w:style>
  <w:style w:type="character" w:styleId="Accentuation">
    <w:name w:val="Emphasis"/>
    <w:basedOn w:val="Policepardfaut"/>
    <w:uiPriority w:val="99"/>
    <w:qFormat/>
    <w:rsid w:val="00C619F3"/>
    <w:rPr>
      <w:rFonts w:cs="Times New Roman"/>
      <w:i/>
      <w:iCs/>
    </w:rPr>
  </w:style>
  <w:style w:type="character" w:customStyle="1" w:styleId="gt-icon-text">
    <w:name w:val="gt-icon-text"/>
    <w:basedOn w:val="Policepardfaut"/>
    <w:uiPriority w:val="99"/>
    <w:rsid w:val="00C619F3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C619F3"/>
    <w:pPr>
      <w:tabs>
        <w:tab w:val="center" w:pos="4536"/>
        <w:tab w:val="right" w:pos="9072"/>
      </w:tabs>
    </w:pPr>
    <w:rPr>
      <w:color w:val="000000"/>
      <w:kern w:val="28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C619F3"/>
    <w:rPr>
      <w:rFonts w:cs="Times New Roman"/>
      <w:color w:val="000000"/>
      <w:kern w:val="28"/>
    </w:rPr>
  </w:style>
  <w:style w:type="paragraph" w:styleId="NormalWeb">
    <w:name w:val="Normal (Web)"/>
    <w:basedOn w:val="Normal"/>
    <w:uiPriority w:val="99"/>
    <w:rsid w:val="00C619F3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rsid w:val="00C619F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619F3"/>
    <w:rPr>
      <w:rFonts w:cs="Times New Roman"/>
      <w:sz w:val="24"/>
      <w:szCs w:val="24"/>
      <w:lang w:val="fr-FR"/>
    </w:rPr>
  </w:style>
  <w:style w:type="table" w:styleId="Tableauclassique1">
    <w:name w:val="Table Classic 1"/>
    <w:basedOn w:val="TableauNormal"/>
    <w:uiPriority w:val="99"/>
    <w:rsid w:val="00C619F3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</w:tcBorders>
      </w:tcPr>
    </w:tblStylePr>
    <w:tblStylePr w:type="neCell">
      <w:rPr>
        <w:rFonts w:cs="Times New Roman"/>
        <w:b/>
        <w:bCs/>
        <w:i w:val="0"/>
        <w:iCs w:val="0"/>
      </w:rPr>
    </w:tblStylePr>
    <w:tblStylePr w:type="swCell">
      <w:rPr>
        <w:rFonts w:cs="Times New Roman"/>
        <w:b/>
        <w:bCs/>
      </w:rPr>
    </w:tblStylePr>
  </w:style>
  <w:style w:type="table" w:styleId="Tableauclassique2">
    <w:name w:val="Table Classic 2"/>
    <w:basedOn w:val="TableauNormal"/>
    <w:uiPriority w:val="99"/>
    <w:rsid w:val="00C619F3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</w:tcBorders>
      </w:tcPr>
    </w:tblStylePr>
    <w:tblStylePr w:type="firstCol">
      <w:rPr>
        <w:rFonts w:cs="Times New Roman"/>
        <w:b/>
        <w:bCs/>
      </w:rPr>
      <w:tblPr/>
      <w:tcPr>
        <w:shd w:val="solid" w:color="C0C0C0" w:fill="FFFFFF"/>
      </w:tcPr>
    </w:tblStylePr>
    <w:tblStylePr w:type="neCell">
      <w:rPr>
        <w:rFonts w:cs="Times New Roman"/>
        <w:b/>
        <w:bCs/>
      </w:rPr>
    </w:tblStylePr>
    <w:tblStylePr w:type="nwCell">
      <w:rPr>
        <w:rFonts w:cs="Times New Roman"/>
      </w:rPr>
      <w:tblPr/>
      <w:tcPr>
        <w:shd w:val="solid" w:color="800080" w:fill="FFFFFF"/>
      </w:tcPr>
    </w:tblStylePr>
    <w:tblStylePr w:type="swCell">
      <w:rPr>
        <w:rFonts w:cs="Times New Roman"/>
        <w:color w:val="000080"/>
      </w:rPr>
    </w:tblStylePr>
  </w:style>
  <w:style w:type="table" w:styleId="Colonnesdetableau1">
    <w:name w:val="Table Columns 1"/>
    <w:basedOn w:val="TableauNormal"/>
    <w:uiPriority w:val="99"/>
    <w:rsid w:val="00C619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rFonts w:cs="Times New Roman"/>
        <w:b w:val="0"/>
        <w:bCs w:val="0"/>
      </w:rPr>
    </w:tblStylePr>
    <w:tblStylePr w:type="firstCol">
      <w:rPr>
        <w:rFonts w:cs="Times New Roman"/>
        <w:b w:val="0"/>
        <w:bCs w:val="0"/>
      </w:rPr>
    </w:tblStylePr>
    <w:tblStylePr w:type="lastCol">
      <w:rPr>
        <w:rFonts w:cs="Times New Roman"/>
        <w:b w:val="0"/>
        <w:bCs w:val="0"/>
      </w:r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</w:tblStylePr>
    <w:tblStylePr w:type="swCell">
      <w:rPr>
        <w:rFonts w:cs="Times New Roman"/>
        <w:b/>
        <w:bCs/>
      </w:rPr>
    </w:tblStylePr>
  </w:style>
  <w:style w:type="table" w:styleId="Colonnesdetableau4">
    <w:name w:val="Table Columns 4"/>
    <w:basedOn w:val="TableauNormal"/>
    <w:uiPriority w:val="99"/>
    <w:rsid w:val="00C619F3"/>
    <w:tblPr>
      <w:tblStyleColBandSize w:val="1"/>
    </w:tblPr>
    <w:tcPr>
      <w:shd w:val="pct50" w:color="008080" w:fill="FFFFFF"/>
    </w:tcPr>
    <w:tblStylePr w:type="firstRow">
      <w:rPr>
        <w:rFonts w:cs="Times New Roman"/>
        <w:color w:val="FFFFFF"/>
      </w:rPr>
      <w:tblPr/>
      <w:tcPr>
        <w:shd w:val="solid" w:color="000000" w:fill="FFFFFF"/>
      </w:tcPr>
    </w:tblStylePr>
    <w:tblStylePr w:type="lastRow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aucolor2">
    <w:name w:val="Table Colorful 2"/>
    <w:basedOn w:val="TableauNormal"/>
    <w:uiPriority w:val="99"/>
    <w:rsid w:val="00C619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</w:tblStylePr>
    <w:tblStylePr w:type="lastCol">
      <w:rPr>
        <w:rFonts w:cs="Times New Roman"/>
      </w:rPr>
      <w:tblPr/>
      <w:tcPr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</w:tblStylePr>
  </w:style>
  <w:style w:type="table" w:styleId="Colonnesdetableau5">
    <w:name w:val="Table Columns 5"/>
    <w:basedOn w:val="TableauNormal"/>
    <w:uiPriority w:val="99"/>
    <w:rsid w:val="00C619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2Vert">
      <w:rPr>
        <w:rFonts w:cs="Times New Roman"/>
        <w:color w:val="auto"/>
      </w:rPr>
    </w:tblStylePr>
  </w:style>
  <w:style w:type="table" w:customStyle="1" w:styleId="Trameclaire-Accent11">
    <w:name w:val="Trame claire - Accent 11"/>
    <w:uiPriority w:val="99"/>
    <w:rsid w:val="00C619F3"/>
    <w:rPr>
      <w:rFonts w:ascii="Cambria" w:hAnsi="Cambria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endrier">
    <w:name w:val="Calendrier"/>
    <w:basedOn w:val="Normal"/>
    <w:uiPriority w:val="99"/>
    <w:rsid w:val="00C619F3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 Narrow" w:hAnsi="Arial Narrow" w:cs="GillSans-Italic"/>
      <w:iCs/>
      <w:color w:val="FFFF00"/>
      <w:sz w:val="12"/>
      <w:szCs w:val="20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rsid w:val="00C619F3"/>
    <w:pPr>
      <w:spacing w:after="120"/>
      <w:ind w:left="283"/>
    </w:pPr>
    <w:rPr>
      <w:rFonts w:ascii="New York" w:hAnsi="New York"/>
      <w:szCs w:val="20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locked/>
    <w:rsid w:val="00C619F3"/>
    <w:rPr>
      <w:rFonts w:ascii="New York" w:hAnsi="New York" w:cs="Times New Roman"/>
      <w:sz w:val="24"/>
      <w:lang w:val="fr-FR"/>
    </w:rPr>
  </w:style>
  <w:style w:type="paragraph" w:customStyle="1" w:styleId="Style1">
    <w:name w:val="Style1"/>
    <w:basedOn w:val="Titre4"/>
    <w:uiPriority w:val="99"/>
    <w:rsid w:val="00C619F3"/>
    <w:pPr>
      <w:numPr>
        <w:numId w:val="5"/>
      </w:numPr>
      <w:spacing w:before="120"/>
    </w:pPr>
    <w:rPr>
      <w:rFonts w:ascii="Tahoma" w:hAnsi="Tahoma" w:cs="Tahoma"/>
      <w:b w:val="0"/>
      <w:bCs w:val="0"/>
      <w:color w:val="808080"/>
      <w:sz w:val="22"/>
      <w:szCs w:val="22"/>
    </w:rPr>
  </w:style>
  <w:style w:type="paragraph" w:styleId="Corpsdetexte">
    <w:name w:val="Body Text"/>
    <w:basedOn w:val="Normal"/>
    <w:link w:val="CorpsdetexteCar"/>
    <w:uiPriority w:val="99"/>
    <w:rsid w:val="00C619F3"/>
    <w:pPr>
      <w:spacing w:after="120"/>
    </w:pPr>
    <w:rPr>
      <w:rFonts w:ascii="Arial" w:hAnsi="Arial"/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C619F3"/>
    <w:rPr>
      <w:rFonts w:ascii="Arial" w:hAnsi="Arial" w:cs="Times New Roman"/>
      <w:sz w:val="24"/>
      <w:lang w:val="fr-FR"/>
    </w:rPr>
  </w:style>
  <w:style w:type="character" w:customStyle="1" w:styleId="Titre5Car">
    <w:name w:val="Titre 5 Car"/>
    <w:basedOn w:val="Policepardfaut"/>
    <w:link w:val="Titre5"/>
    <w:semiHidden/>
    <w:rsid w:val="00D861C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D25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uminaire.org" TargetMode="External"/><Relationship Id="rId1" Type="http://schemas.openxmlformats.org/officeDocument/2006/relationships/hyperlink" Target="mailto:contact@luminaire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uminaire.org" TargetMode="External"/><Relationship Id="rId1" Type="http://schemas.openxmlformats.org/officeDocument/2006/relationships/hyperlink" Target="mailto:contact@luminair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7B738-BCEC-5840-A3F7-79E0E9474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1015</Characters>
  <Application>Microsoft Office Word</Application>
  <DocSecurity>0</DocSecurity>
  <Lines>8</Lines>
  <Paragraphs>2</Paragraphs>
  <ScaleCrop>false</ScaleCrop>
  <Company>Microsoft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de l’activité au 6 novembre 2008</dc:title>
  <dc:creator>Emilie Zapater</dc:creator>
  <cp:lastModifiedBy>Marie EGLOFF</cp:lastModifiedBy>
  <cp:revision>2</cp:revision>
  <cp:lastPrinted>2022-09-26T14:03:00Z</cp:lastPrinted>
  <dcterms:created xsi:type="dcterms:W3CDTF">2024-03-08T15:33:00Z</dcterms:created>
  <dcterms:modified xsi:type="dcterms:W3CDTF">2024-03-08T15:33:00Z</dcterms:modified>
</cp:coreProperties>
</file>